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AD4" w:rsidRDefault="00714AD4" w:rsidP="00714AD4">
      <w:pPr>
        <w:spacing w:line="240" w:lineRule="auto"/>
        <w:textAlignment w:val="baseline"/>
        <w:rPr>
          <w:rFonts w:ascii="Arial" w:eastAsia="Times New Roman" w:hAnsi="Arial" w:cs="Arial"/>
          <w:color w:val="58595B"/>
          <w:sz w:val="24"/>
          <w:szCs w:val="24"/>
          <w:bdr w:val="none" w:sz="0" w:space="0" w:color="auto" w:frame="1"/>
        </w:rPr>
      </w:pPr>
      <w:r w:rsidRPr="00714AD4">
        <w:rPr>
          <w:rFonts w:ascii="Arial" w:eastAsia="Times New Roman" w:hAnsi="Arial" w:cs="Arial"/>
          <w:b/>
          <w:bCs/>
          <w:color w:val="58595B"/>
          <w:sz w:val="24"/>
          <w:szCs w:val="24"/>
          <w:bdr w:val="none" w:sz="0" w:space="0" w:color="auto" w:frame="1"/>
        </w:rPr>
        <w:t>Location</w:t>
      </w:r>
      <w:r w:rsidRPr="00714AD4">
        <w:rPr>
          <w:rFonts w:ascii="Arial" w:eastAsia="Times New Roman" w:hAnsi="Arial" w:cs="Arial"/>
          <w:color w:val="58595B"/>
          <w:sz w:val="24"/>
          <w:szCs w:val="24"/>
          <w:bdr w:val="none" w:sz="0" w:space="0" w:color="auto" w:frame="1"/>
        </w:rPr>
        <w:t> 000 - Corporate Office</w:t>
      </w:r>
    </w:p>
    <w:p w:rsidR="00714AD4" w:rsidRDefault="00714AD4" w:rsidP="00714AD4">
      <w:pPr>
        <w:spacing w:line="240" w:lineRule="auto"/>
        <w:textAlignment w:val="baseline"/>
        <w:rPr>
          <w:rFonts w:ascii="Arial" w:eastAsia="Times New Roman" w:hAnsi="Arial" w:cs="Arial"/>
          <w:color w:val="58595B"/>
          <w:sz w:val="24"/>
          <w:szCs w:val="24"/>
          <w:bdr w:val="none" w:sz="0" w:space="0" w:color="auto" w:frame="1"/>
        </w:rPr>
      </w:pPr>
      <w:r w:rsidRPr="00714AD4">
        <w:rPr>
          <w:rFonts w:ascii="Arial" w:eastAsia="Times New Roman" w:hAnsi="Arial" w:cs="Arial"/>
          <w:b/>
          <w:bCs/>
          <w:color w:val="58595B"/>
          <w:sz w:val="24"/>
          <w:szCs w:val="24"/>
          <w:bdr w:val="none" w:sz="0" w:space="0" w:color="auto" w:frame="1"/>
        </w:rPr>
        <w:t>City</w:t>
      </w:r>
      <w:r w:rsidRPr="00714AD4">
        <w:rPr>
          <w:rFonts w:ascii="Arial" w:eastAsia="Times New Roman" w:hAnsi="Arial" w:cs="Arial"/>
          <w:color w:val="58595B"/>
          <w:sz w:val="24"/>
          <w:szCs w:val="24"/>
          <w:bdr w:val="none" w:sz="0" w:space="0" w:color="auto" w:frame="1"/>
        </w:rPr>
        <w:t> Toledo</w:t>
      </w:r>
    </w:p>
    <w:p w:rsidR="00714AD4" w:rsidRPr="00714AD4" w:rsidRDefault="00714AD4" w:rsidP="00714AD4">
      <w:pPr>
        <w:spacing w:line="240" w:lineRule="auto"/>
        <w:textAlignment w:val="baseline"/>
        <w:rPr>
          <w:rFonts w:ascii="Arial" w:eastAsia="Times New Roman" w:hAnsi="Arial" w:cs="Arial"/>
          <w:color w:val="58595B"/>
          <w:sz w:val="24"/>
          <w:szCs w:val="24"/>
        </w:rPr>
      </w:pPr>
      <w:r w:rsidRPr="00714AD4">
        <w:rPr>
          <w:rFonts w:ascii="Arial" w:eastAsia="Times New Roman" w:hAnsi="Arial" w:cs="Arial"/>
          <w:b/>
          <w:bCs/>
          <w:color w:val="58595B"/>
          <w:sz w:val="24"/>
          <w:szCs w:val="24"/>
          <w:bdr w:val="none" w:sz="0" w:space="0" w:color="auto" w:frame="1"/>
        </w:rPr>
        <w:t>State</w:t>
      </w:r>
      <w:r w:rsidRPr="00714AD4">
        <w:rPr>
          <w:rFonts w:ascii="Arial" w:eastAsia="Times New Roman" w:hAnsi="Arial" w:cs="Arial"/>
          <w:color w:val="58595B"/>
          <w:sz w:val="24"/>
          <w:szCs w:val="24"/>
          <w:bdr w:val="none" w:sz="0" w:space="0" w:color="auto" w:frame="1"/>
        </w:rPr>
        <w:t> OH</w:t>
      </w:r>
    </w:p>
    <w:p w:rsidR="00714AD4" w:rsidRPr="00714AD4" w:rsidRDefault="00714AD4" w:rsidP="00714AD4">
      <w:pPr>
        <w:spacing w:after="0" w:line="240" w:lineRule="auto"/>
        <w:rPr>
          <w:rFonts w:ascii="Arial" w:eastAsia="Times New Roman" w:hAnsi="Arial" w:cs="Arial"/>
          <w:sz w:val="24"/>
          <w:szCs w:val="24"/>
        </w:rPr>
      </w:pPr>
      <w:r w:rsidRPr="00714AD4">
        <w:rPr>
          <w:rFonts w:ascii="Arial" w:eastAsia="Times New Roman" w:hAnsi="Arial" w:cs="Arial"/>
          <w:b/>
          <w:bCs/>
          <w:color w:val="58595B"/>
          <w:sz w:val="24"/>
          <w:szCs w:val="24"/>
          <w:bdr w:val="none" w:sz="0" w:space="0" w:color="auto" w:frame="1"/>
        </w:rPr>
        <w:t>Description</w:t>
      </w:r>
    </w:p>
    <w:p w:rsidR="00714AD4" w:rsidRPr="00714AD4" w:rsidRDefault="00714AD4" w:rsidP="00714AD4">
      <w:pPr>
        <w:spacing w:after="300" w:line="240" w:lineRule="auto"/>
        <w:textAlignment w:val="baseline"/>
        <w:rPr>
          <w:rFonts w:ascii="Arial" w:eastAsia="Times New Roman" w:hAnsi="Arial" w:cs="Arial"/>
          <w:color w:val="58595B"/>
          <w:sz w:val="24"/>
          <w:szCs w:val="24"/>
        </w:rPr>
      </w:pPr>
      <w:r w:rsidRPr="00714AD4">
        <w:rPr>
          <w:rFonts w:ascii="Arial" w:eastAsia="Times New Roman" w:hAnsi="Arial" w:cs="Arial"/>
          <w:color w:val="58595B"/>
          <w:sz w:val="24"/>
          <w:szCs w:val="24"/>
        </w:rPr>
        <w:t>HCR ManorCare provides a range of services, including skilled nursing care, assisted living, post-acute medical and rehabilitation care, hospice care, home health care and rehabilitation therapy.</w:t>
      </w:r>
      <w:r w:rsidRPr="00714AD4">
        <w:rPr>
          <w:rFonts w:ascii="Arial" w:eastAsia="Times New Roman" w:hAnsi="Arial" w:cs="Arial"/>
          <w:color w:val="58595B"/>
          <w:sz w:val="24"/>
          <w:szCs w:val="24"/>
        </w:rPr>
        <w:br/>
      </w:r>
      <w:r w:rsidRPr="00714AD4">
        <w:rPr>
          <w:rFonts w:ascii="Arial" w:eastAsia="Times New Roman" w:hAnsi="Arial" w:cs="Arial"/>
          <w:color w:val="58595B"/>
          <w:sz w:val="24"/>
          <w:szCs w:val="24"/>
        </w:rPr>
        <w:br/>
        <w:t>This Product Manager is a leadership role responsible for working closely with the HR team, improving processes and a</w:t>
      </w:r>
      <w:bookmarkStart w:id="0" w:name="_GoBack"/>
      <w:bookmarkEnd w:id="0"/>
      <w:r w:rsidRPr="00714AD4">
        <w:rPr>
          <w:rFonts w:ascii="Arial" w:eastAsia="Times New Roman" w:hAnsi="Arial" w:cs="Arial"/>
          <w:color w:val="58595B"/>
          <w:sz w:val="24"/>
          <w:szCs w:val="24"/>
        </w:rPr>
        <w:t xml:space="preserve">pplication functionality that supports our business processes such as labor management, payroll, workforce, scheduling and time management. This Product Manager is responsible for providing support for the human resource software systems such as Kronos, PeopleSoft, </w:t>
      </w:r>
      <w:proofErr w:type="spellStart"/>
      <w:r w:rsidRPr="00714AD4">
        <w:rPr>
          <w:rFonts w:ascii="Arial" w:eastAsia="Times New Roman" w:hAnsi="Arial" w:cs="Arial"/>
          <w:color w:val="58595B"/>
          <w:sz w:val="24"/>
          <w:szCs w:val="24"/>
        </w:rPr>
        <w:t>Riskmaster</w:t>
      </w:r>
      <w:proofErr w:type="spellEnd"/>
      <w:r w:rsidRPr="00714AD4">
        <w:rPr>
          <w:rFonts w:ascii="Arial" w:eastAsia="Times New Roman" w:hAnsi="Arial" w:cs="Arial"/>
          <w:color w:val="58595B"/>
          <w:sz w:val="24"/>
          <w:szCs w:val="24"/>
        </w:rPr>
        <w:t xml:space="preserve">, </w:t>
      </w:r>
      <w:proofErr w:type="gramStart"/>
      <w:r w:rsidRPr="00714AD4">
        <w:rPr>
          <w:rFonts w:ascii="Arial" w:eastAsia="Times New Roman" w:hAnsi="Arial" w:cs="Arial"/>
          <w:color w:val="58595B"/>
          <w:sz w:val="24"/>
          <w:szCs w:val="24"/>
        </w:rPr>
        <w:t>Cornerstone</w:t>
      </w:r>
      <w:proofErr w:type="gramEnd"/>
      <w:r w:rsidRPr="00714AD4">
        <w:rPr>
          <w:rFonts w:ascii="Arial" w:eastAsia="Times New Roman" w:hAnsi="Arial" w:cs="Arial"/>
          <w:color w:val="58595B"/>
          <w:sz w:val="24"/>
          <w:szCs w:val="24"/>
        </w:rPr>
        <w:t xml:space="preserve"> LMS.</w:t>
      </w:r>
    </w:p>
    <w:p w:rsidR="00714AD4" w:rsidRPr="00714AD4" w:rsidRDefault="00714AD4" w:rsidP="00714AD4">
      <w:pPr>
        <w:spacing w:after="300" w:line="240" w:lineRule="auto"/>
        <w:textAlignment w:val="baseline"/>
        <w:rPr>
          <w:rFonts w:ascii="Arial" w:eastAsia="Times New Roman" w:hAnsi="Arial" w:cs="Arial"/>
          <w:color w:val="58595B"/>
          <w:sz w:val="24"/>
          <w:szCs w:val="24"/>
        </w:rPr>
      </w:pPr>
      <w:r w:rsidRPr="00714AD4">
        <w:rPr>
          <w:rFonts w:ascii="Arial" w:eastAsia="Times New Roman" w:hAnsi="Arial" w:cs="Arial"/>
          <w:color w:val="58595B"/>
          <w:sz w:val="24"/>
          <w:szCs w:val="24"/>
        </w:rPr>
        <w:t>Core responsibilities and experience include:</w:t>
      </w:r>
    </w:p>
    <w:p w:rsidR="00714AD4" w:rsidRPr="00714AD4" w:rsidRDefault="00714AD4" w:rsidP="00714AD4">
      <w:pPr>
        <w:numPr>
          <w:ilvl w:val="0"/>
          <w:numId w:val="1"/>
        </w:numPr>
        <w:spacing w:after="0" w:line="240" w:lineRule="auto"/>
        <w:textAlignment w:val="baseline"/>
        <w:rPr>
          <w:rFonts w:ascii="Arial" w:eastAsia="Times New Roman" w:hAnsi="Arial" w:cs="Arial"/>
          <w:color w:val="58595B"/>
          <w:sz w:val="24"/>
          <w:szCs w:val="24"/>
        </w:rPr>
      </w:pPr>
      <w:r w:rsidRPr="00714AD4">
        <w:rPr>
          <w:rFonts w:ascii="Arial" w:eastAsia="Times New Roman" w:hAnsi="Arial" w:cs="Arial"/>
          <w:color w:val="58595B"/>
          <w:sz w:val="24"/>
          <w:szCs w:val="24"/>
        </w:rPr>
        <w:t>Demonstrates high-level of problem solving skills to identify issues and takes corrective action steps to resolve.</w:t>
      </w:r>
    </w:p>
    <w:p w:rsidR="00714AD4" w:rsidRPr="00714AD4" w:rsidRDefault="00714AD4" w:rsidP="00714AD4">
      <w:pPr>
        <w:numPr>
          <w:ilvl w:val="0"/>
          <w:numId w:val="1"/>
        </w:numPr>
        <w:spacing w:after="0" w:line="240" w:lineRule="auto"/>
        <w:textAlignment w:val="baseline"/>
        <w:rPr>
          <w:rFonts w:ascii="Arial" w:eastAsia="Times New Roman" w:hAnsi="Arial" w:cs="Arial"/>
          <w:color w:val="58595B"/>
          <w:sz w:val="24"/>
          <w:szCs w:val="24"/>
        </w:rPr>
      </w:pPr>
      <w:r w:rsidRPr="00714AD4">
        <w:rPr>
          <w:rFonts w:ascii="Arial" w:eastAsia="Times New Roman" w:hAnsi="Arial" w:cs="Arial"/>
          <w:color w:val="58595B"/>
          <w:sz w:val="24"/>
          <w:szCs w:val="24"/>
        </w:rPr>
        <w:t>Demonstrates knowledge of HR functions.</w:t>
      </w:r>
    </w:p>
    <w:p w:rsidR="00714AD4" w:rsidRPr="00714AD4" w:rsidRDefault="00714AD4" w:rsidP="00714AD4">
      <w:pPr>
        <w:numPr>
          <w:ilvl w:val="0"/>
          <w:numId w:val="1"/>
        </w:numPr>
        <w:spacing w:after="0" w:line="240" w:lineRule="auto"/>
        <w:textAlignment w:val="baseline"/>
        <w:rPr>
          <w:rFonts w:ascii="Arial" w:eastAsia="Times New Roman" w:hAnsi="Arial" w:cs="Arial"/>
          <w:color w:val="58595B"/>
          <w:sz w:val="24"/>
          <w:szCs w:val="24"/>
        </w:rPr>
      </w:pPr>
      <w:r w:rsidRPr="00714AD4">
        <w:rPr>
          <w:rFonts w:ascii="Arial" w:eastAsia="Times New Roman" w:hAnsi="Arial" w:cs="Arial"/>
          <w:color w:val="58595B"/>
          <w:sz w:val="24"/>
          <w:szCs w:val="24"/>
        </w:rPr>
        <w:t>Utilizes tools provided to develop comprehensive project plan, proactively define and resolve issues that impede progress on projects, and effectively communicates project status.</w:t>
      </w:r>
    </w:p>
    <w:p w:rsidR="00714AD4" w:rsidRPr="00714AD4" w:rsidRDefault="00714AD4" w:rsidP="00714AD4">
      <w:pPr>
        <w:numPr>
          <w:ilvl w:val="0"/>
          <w:numId w:val="1"/>
        </w:numPr>
        <w:spacing w:after="0" w:line="240" w:lineRule="auto"/>
        <w:textAlignment w:val="baseline"/>
        <w:rPr>
          <w:rFonts w:ascii="Arial" w:eastAsia="Times New Roman" w:hAnsi="Arial" w:cs="Arial"/>
          <w:color w:val="58595B"/>
          <w:sz w:val="24"/>
          <w:szCs w:val="24"/>
        </w:rPr>
      </w:pPr>
      <w:r w:rsidRPr="00714AD4">
        <w:rPr>
          <w:rFonts w:ascii="Arial" w:eastAsia="Times New Roman" w:hAnsi="Arial" w:cs="Arial"/>
          <w:color w:val="58595B"/>
          <w:sz w:val="24"/>
          <w:szCs w:val="24"/>
        </w:rPr>
        <w:t>Proactively define and resolve issues that impact the HR team.</w:t>
      </w:r>
    </w:p>
    <w:p w:rsidR="00714AD4" w:rsidRPr="00714AD4" w:rsidRDefault="00714AD4" w:rsidP="00714AD4">
      <w:pPr>
        <w:numPr>
          <w:ilvl w:val="0"/>
          <w:numId w:val="1"/>
        </w:numPr>
        <w:spacing w:after="0" w:line="240" w:lineRule="auto"/>
        <w:textAlignment w:val="baseline"/>
        <w:rPr>
          <w:rFonts w:ascii="Arial" w:eastAsia="Times New Roman" w:hAnsi="Arial" w:cs="Arial"/>
          <w:color w:val="58595B"/>
          <w:sz w:val="24"/>
          <w:szCs w:val="24"/>
        </w:rPr>
      </w:pPr>
      <w:r w:rsidRPr="00714AD4">
        <w:rPr>
          <w:rFonts w:ascii="Arial" w:eastAsia="Times New Roman" w:hAnsi="Arial" w:cs="Arial"/>
          <w:color w:val="58595B"/>
          <w:sz w:val="24"/>
          <w:szCs w:val="24"/>
        </w:rPr>
        <w:t>Recommends ways to improve how IS services are delivered.</w:t>
      </w:r>
    </w:p>
    <w:p w:rsidR="00714AD4" w:rsidRPr="00714AD4" w:rsidRDefault="00714AD4" w:rsidP="00714AD4">
      <w:pPr>
        <w:numPr>
          <w:ilvl w:val="0"/>
          <w:numId w:val="1"/>
        </w:numPr>
        <w:spacing w:after="0" w:line="240" w:lineRule="auto"/>
        <w:textAlignment w:val="baseline"/>
        <w:rPr>
          <w:rFonts w:ascii="Arial" w:eastAsia="Times New Roman" w:hAnsi="Arial" w:cs="Arial"/>
          <w:color w:val="58595B"/>
          <w:sz w:val="24"/>
          <w:szCs w:val="24"/>
        </w:rPr>
      </w:pPr>
      <w:r w:rsidRPr="00714AD4">
        <w:rPr>
          <w:rFonts w:ascii="Arial" w:eastAsia="Times New Roman" w:hAnsi="Arial" w:cs="Arial"/>
          <w:color w:val="58595B"/>
          <w:sz w:val="24"/>
          <w:szCs w:val="24"/>
        </w:rPr>
        <w:t>Strong leadership and mentoring skills as this positions manages a team of onsite and off-shore staff</w:t>
      </w:r>
    </w:p>
    <w:p w:rsidR="00714AD4" w:rsidRPr="00714AD4" w:rsidRDefault="00714AD4" w:rsidP="00714AD4">
      <w:pPr>
        <w:numPr>
          <w:ilvl w:val="0"/>
          <w:numId w:val="1"/>
        </w:numPr>
        <w:spacing w:after="0" w:line="240" w:lineRule="auto"/>
        <w:textAlignment w:val="baseline"/>
        <w:rPr>
          <w:rFonts w:ascii="Arial" w:eastAsia="Times New Roman" w:hAnsi="Arial" w:cs="Arial"/>
          <w:color w:val="58595B"/>
          <w:sz w:val="24"/>
          <w:szCs w:val="24"/>
        </w:rPr>
      </w:pPr>
      <w:r w:rsidRPr="00714AD4">
        <w:rPr>
          <w:rFonts w:ascii="Arial" w:eastAsia="Times New Roman" w:hAnsi="Arial" w:cs="Arial"/>
          <w:color w:val="58595B"/>
          <w:sz w:val="24"/>
          <w:szCs w:val="24"/>
        </w:rPr>
        <w:t>Vendor Management experience including SAAS experience</w:t>
      </w:r>
    </w:p>
    <w:p w:rsidR="00714AD4" w:rsidRPr="00714AD4" w:rsidRDefault="00714AD4" w:rsidP="00714AD4">
      <w:pPr>
        <w:numPr>
          <w:ilvl w:val="0"/>
          <w:numId w:val="1"/>
        </w:numPr>
        <w:spacing w:after="0" w:line="240" w:lineRule="auto"/>
        <w:textAlignment w:val="baseline"/>
        <w:rPr>
          <w:rFonts w:ascii="Arial" w:eastAsia="Times New Roman" w:hAnsi="Arial" w:cs="Arial"/>
          <w:color w:val="58595B"/>
          <w:sz w:val="24"/>
          <w:szCs w:val="24"/>
        </w:rPr>
      </w:pPr>
      <w:r w:rsidRPr="00714AD4">
        <w:rPr>
          <w:rFonts w:ascii="Arial" w:eastAsia="Times New Roman" w:hAnsi="Arial" w:cs="Arial"/>
          <w:color w:val="58595B"/>
          <w:sz w:val="24"/>
          <w:szCs w:val="24"/>
        </w:rPr>
        <w:t>Experience working in an IS Matrix organization</w:t>
      </w:r>
    </w:p>
    <w:p w:rsidR="00714AD4" w:rsidRPr="00714AD4" w:rsidRDefault="00714AD4" w:rsidP="00714AD4">
      <w:pPr>
        <w:spacing w:line="240" w:lineRule="auto"/>
        <w:textAlignment w:val="baseline"/>
        <w:rPr>
          <w:rFonts w:ascii="Arial" w:eastAsia="Times New Roman" w:hAnsi="Arial" w:cs="Arial"/>
          <w:color w:val="58595B"/>
          <w:sz w:val="24"/>
          <w:szCs w:val="24"/>
        </w:rPr>
      </w:pPr>
      <w:r w:rsidRPr="00714AD4">
        <w:rPr>
          <w:rFonts w:ascii="Arial" w:eastAsia="Times New Roman" w:hAnsi="Arial" w:cs="Arial"/>
          <w:color w:val="58595B"/>
          <w:sz w:val="24"/>
          <w:szCs w:val="24"/>
        </w:rPr>
        <w:br/>
        <w:t>In return for your expertise, you’ll enjoy excellent training, industry-leading benefits and unlimited opportunities to learn and grow. Be a part of the team leading the nation in healthcare.</w:t>
      </w:r>
    </w:p>
    <w:p w:rsidR="00714AD4" w:rsidRPr="00714AD4" w:rsidRDefault="00714AD4" w:rsidP="00714AD4">
      <w:pPr>
        <w:spacing w:after="0" w:line="240" w:lineRule="auto"/>
        <w:textAlignment w:val="baseline"/>
        <w:outlineLvl w:val="3"/>
        <w:rPr>
          <w:rFonts w:ascii="Arial" w:eastAsia="Times New Roman" w:hAnsi="Arial" w:cs="Arial"/>
          <w:b/>
          <w:bCs/>
          <w:color w:val="58595B"/>
          <w:sz w:val="24"/>
          <w:szCs w:val="24"/>
        </w:rPr>
      </w:pPr>
      <w:r w:rsidRPr="00714AD4">
        <w:rPr>
          <w:rFonts w:ascii="Arial" w:eastAsia="Times New Roman" w:hAnsi="Arial" w:cs="Arial"/>
          <w:b/>
          <w:bCs/>
          <w:color w:val="58595B"/>
          <w:sz w:val="24"/>
          <w:szCs w:val="24"/>
          <w:bdr w:val="none" w:sz="0" w:space="0" w:color="auto" w:frame="1"/>
        </w:rPr>
        <w:t>Educational Requirements</w:t>
      </w:r>
    </w:p>
    <w:p w:rsidR="00714AD4" w:rsidRPr="00714AD4" w:rsidRDefault="00714AD4" w:rsidP="00714AD4">
      <w:pPr>
        <w:spacing w:after="300" w:line="240" w:lineRule="auto"/>
        <w:textAlignment w:val="baseline"/>
        <w:rPr>
          <w:rFonts w:ascii="Arial" w:eastAsia="Times New Roman" w:hAnsi="Arial" w:cs="Arial"/>
          <w:color w:val="58595B"/>
          <w:sz w:val="24"/>
          <w:szCs w:val="24"/>
        </w:rPr>
      </w:pPr>
      <w:proofErr w:type="gramStart"/>
      <w:r w:rsidRPr="00714AD4">
        <w:rPr>
          <w:rFonts w:ascii="Arial" w:eastAsia="Times New Roman" w:hAnsi="Arial" w:cs="Arial"/>
          <w:color w:val="58595B"/>
          <w:sz w:val="24"/>
          <w:szCs w:val="24"/>
        </w:rPr>
        <w:t>Bachelor's degree.</w:t>
      </w:r>
      <w:proofErr w:type="gramEnd"/>
    </w:p>
    <w:p w:rsidR="00714AD4" w:rsidRPr="00714AD4" w:rsidRDefault="00714AD4" w:rsidP="00714AD4">
      <w:pPr>
        <w:spacing w:after="0" w:line="240" w:lineRule="auto"/>
        <w:textAlignment w:val="baseline"/>
        <w:outlineLvl w:val="3"/>
        <w:rPr>
          <w:rFonts w:ascii="Arial" w:eastAsia="Times New Roman" w:hAnsi="Arial" w:cs="Arial"/>
          <w:b/>
          <w:bCs/>
          <w:color w:val="58595B"/>
          <w:sz w:val="24"/>
          <w:szCs w:val="24"/>
        </w:rPr>
      </w:pPr>
      <w:r w:rsidRPr="00714AD4">
        <w:rPr>
          <w:rFonts w:ascii="Arial" w:eastAsia="Times New Roman" w:hAnsi="Arial" w:cs="Arial"/>
          <w:b/>
          <w:bCs/>
          <w:color w:val="58595B"/>
          <w:sz w:val="24"/>
          <w:szCs w:val="24"/>
          <w:bdr w:val="none" w:sz="0" w:space="0" w:color="auto" w:frame="1"/>
        </w:rPr>
        <w:t>Position Requirements</w:t>
      </w:r>
    </w:p>
    <w:p w:rsidR="00714AD4" w:rsidRPr="00714AD4" w:rsidRDefault="00714AD4" w:rsidP="00714AD4">
      <w:pPr>
        <w:spacing w:after="300" w:line="240" w:lineRule="auto"/>
        <w:textAlignment w:val="baseline"/>
        <w:rPr>
          <w:rFonts w:ascii="Arial" w:eastAsia="Times New Roman" w:hAnsi="Arial" w:cs="Arial"/>
          <w:color w:val="58595B"/>
          <w:sz w:val="24"/>
          <w:szCs w:val="24"/>
        </w:rPr>
      </w:pPr>
      <w:r w:rsidRPr="00714AD4">
        <w:rPr>
          <w:rFonts w:ascii="Arial" w:eastAsia="Times New Roman" w:hAnsi="Arial" w:cs="Arial"/>
          <w:color w:val="58595B"/>
          <w:sz w:val="24"/>
          <w:szCs w:val="24"/>
        </w:rPr>
        <w:t>Five years HR, payroll management system experience required.</w:t>
      </w:r>
    </w:p>
    <w:p w:rsidR="000359B7" w:rsidRDefault="000359B7"/>
    <w:sectPr w:rsidR="000359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A32AE2"/>
    <w:multiLevelType w:val="multilevel"/>
    <w:tmpl w:val="BC86F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AD4"/>
    <w:rsid w:val="000359B7"/>
    <w:rsid w:val="00714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714AD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14AD4"/>
    <w:rPr>
      <w:rFonts w:ascii="Times New Roman" w:eastAsia="Times New Roman" w:hAnsi="Times New Roman" w:cs="Times New Roman"/>
      <w:b/>
      <w:bCs/>
      <w:sz w:val="24"/>
      <w:szCs w:val="24"/>
    </w:rPr>
  </w:style>
  <w:style w:type="character" w:customStyle="1" w:styleId="job-info">
    <w:name w:val="job-info"/>
    <w:basedOn w:val="DefaultParagraphFont"/>
    <w:rsid w:val="00714AD4"/>
  </w:style>
  <w:style w:type="paragraph" w:styleId="NormalWeb">
    <w:name w:val="Normal (Web)"/>
    <w:basedOn w:val="Normal"/>
    <w:uiPriority w:val="99"/>
    <w:semiHidden/>
    <w:unhideWhenUsed/>
    <w:rsid w:val="00714AD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714AD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14AD4"/>
    <w:rPr>
      <w:rFonts w:ascii="Times New Roman" w:eastAsia="Times New Roman" w:hAnsi="Times New Roman" w:cs="Times New Roman"/>
      <w:b/>
      <w:bCs/>
      <w:sz w:val="24"/>
      <w:szCs w:val="24"/>
    </w:rPr>
  </w:style>
  <w:style w:type="character" w:customStyle="1" w:styleId="job-info">
    <w:name w:val="job-info"/>
    <w:basedOn w:val="DefaultParagraphFont"/>
    <w:rsid w:val="00714AD4"/>
  </w:style>
  <w:style w:type="paragraph" w:styleId="NormalWeb">
    <w:name w:val="Normal (Web)"/>
    <w:basedOn w:val="Normal"/>
    <w:uiPriority w:val="99"/>
    <w:semiHidden/>
    <w:unhideWhenUsed/>
    <w:rsid w:val="00714AD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01092">
      <w:bodyDiv w:val="1"/>
      <w:marLeft w:val="0"/>
      <w:marRight w:val="0"/>
      <w:marTop w:val="0"/>
      <w:marBottom w:val="0"/>
      <w:divBdr>
        <w:top w:val="none" w:sz="0" w:space="0" w:color="auto"/>
        <w:left w:val="none" w:sz="0" w:space="0" w:color="auto"/>
        <w:bottom w:val="none" w:sz="0" w:space="0" w:color="auto"/>
        <w:right w:val="none" w:sz="0" w:space="0" w:color="auto"/>
      </w:divBdr>
      <w:divsChild>
        <w:div w:id="1345205847">
          <w:marLeft w:val="0"/>
          <w:marRight w:val="0"/>
          <w:marTop w:val="0"/>
          <w:marBottom w:val="300"/>
          <w:divBdr>
            <w:top w:val="none" w:sz="0" w:space="0" w:color="auto"/>
            <w:left w:val="none" w:sz="0" w:space="0" w:color="auto"/>
            <w:bottom w:val="none" w:sz="0" w:space="0" w:color="auto"/>
            <w:right w:val="none" w:sz="0" w:space="0" w:color="auto"/>
          </w:divBdr>
        </w:div>
        <w:div w:id="1850631802">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1449</Characters>
  <Application>Microsoft Office Word</Application>
  <DocSecurity>0</DocSecurity>
  <Lines>12</Lines>
  <Paragraphs>3</Paragraphs>
  <ScaleCrop>false</ScaleCrop>
  <Company>HCR ManorCare</Company>
  <LinksUpToDate>false</LinksUpToDate>
  <CharactersWithSpaces>1700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 Chad</dc:creator>
  <cp:lastModifiedBy>Mick, Chad</cp:lastModifiedBy>
  <cp:revision>1</cp:revision>
  <dcterms:created xsi:type="dcterms:W3CDTF">2017-10-24T12:46:00Z</dcterms:created>
  <dcterms:modified xsi:type="dcterms:W3CDTF">2017-10-24T12:47:00Z</dcterms:modified>
</cp:coreProperties>
</file>